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6B77" w:rsidRDefault="00B76B77" w:rsidP="00940015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</w:p>
    <w:p w:rsidR="00887281" w:rsidRPr="00333A3A" w:rsidRDefault="00940015" w:rsidP="00940015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333A3A">
        <w:rPr>
          <w:rFonts w:ascii="Times New Roman" w:hAnsi="Times New Roman" w:cs="Times New Roman"/>
          <w:sz w:val="28"/>
          <w:szCs w:val="28"/>
        </w:rPr>
        <w:t>Приложение</w:t>
      </w:r>
    </w:p>
    <w:p w:rsidR="00940015" w:rsidRPr="00333A3A" w:rsidRDefault="00940015" w:rsidP="00940015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</w:p>
    <w:p w:rsidR="00940015" w:rsidRPr="00333A3A" w:rsidRDefault="00940015" w:rsidP="00940015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333A3A">
        <w:rPr>
          <w:rFonts w:ascii="Times New Roman" w:hAnsi="Times New Roman" w:cs="Times New Roman"/>
          <w:sz w:val="28"/>
          <w:szCs w:val="28"/>
        </w:rPr>
        <w:t>УТВЕРЖДЕНА</w:t>
      </w:r>
    </w:p>
    <w:p w:rsidR="00940015" w:rsidRPr="00333A3A" w:rsidRDefault="00940015" w:rsidP="00940015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</w:p>
    <w:p w:rsidR="00940015" w:rsidRDefault="00940015" w:rsidP="00940015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333A3A">
        <w:rPr>
          <w:rFonts w:ascii="Times New Roman" w:hAnsi="Times New Roman" w:cs="Times New Roman"/>
          <w:sz w:val="28"/>
          <w:szCs w:val="28"/>
        </w:rPr>
        <w:t>постановлением</w:t>
      </w:r>
      <w:r w:rsidR="00805FDC">
        <w:rPr>
          <w:rFonts w:ascii="Times New Roman" w:hAnsi="Times New Roman" w:cs="Times New Roman"/>
          <w:sz w:val="28"/>
          <w:szCs w:val="28"/>
        </w:rPr>
        <w:t xml:space="preserve"> администрации </w:t>
      </w:r>
    </w:p>
    <w:p w:rsidR="00805FDC" w:rsidRPr="00333A3A" w:rsidRDefault="00805FDC" w:rsidP="00940015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Ральниковского сельского поселения</w:t>
      </w:r>
    </w:p>
    <w:p w:rsidR="00940015" w:rsidRPr="00333A3A" w:rsidRDefault="00940015" w:rsidP="00940015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333A3A">
        <w:rPr>
          <w:rFonts w:ascii="Times New Roman" w:hAnsi="Times New Roman" w:cs="Times New Roman"/>
          <w:sz w:val="28"/>
          <w:szCs w:val="28"/>
        </w:rPr>
        <w:t>от _________ № ___</w:t>
      </w:r>
    </w:p>
    <w:p w:rsidR="00940015" w:rsidRPr="00333A3A" w:rsidRDefault="00940015" w:rsidP="00940015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</w:p>
    <w:p w:rsidR="00940015" w:rsidRPr="00333A3A" w:rsidRDefault="00940015" w:rsidP="00940015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940015" w:rsidRPr="00333A3A" w:rsidRDefault="00940015" w:rsidP="00940015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b/>
          <w:sz w:val="28"/>
          <w:szCs w:val="28"/>
          <w:lang w:eastAsia="ru-RU"/>
        </w:rPr>
        <w:t>ПРОГРАММА</w:t>
      </w:r>
    </w:p>
    <w:p w:rsidR="00940015" w:rsidRPr="00333A3A" w:rsidRDefault="00940015" w:rsidP="0094001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33A3A">
        <w:rPr>
          <w:rFonts w:ascii="Times New Roman" w:hAnsi="Times New Roman" w:cs="Times New Roman"/>
          <w:b/>
          <w:bCs/>
          <w:sz w:val="28"/>
          <w:szCs w:val="28"/>
        </w:rPr>
        <w:t xml:space="preserve">профилактики рисков причинения вреда (ущерба) </w:t>
      </w:r>
      <w:proofErr w:type="gramStart"/>
      <w:r w:rsidRPr="00333A3A">
        <w:rPr>
          <w:rFonts w:ascii="Times New Roman" w:hAnsi="Times New Roman" w:cs="Times New Roman"/>
          <w:b/>
          <w:bCs/>
          <w:sz w:val="28"/>
          <w:szCs w:val="28"/>
        </w:rPr>
        <w:t>охраняемым</w:t>
      </w:r>
      <w:proofErr w:type="gramEnd"/>
      <w:r w:rsidRPr="00333A3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9962EC" w:rsidRPr="00333A3A" w:rsidRDefault="00940015" w:rsidP="009962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pacing w:val="2"/>
          <w:sz w:val="28"/>
          <w:szCs w:val="28"/>
        </w:rPr>
      </w:pPr>
      <w:r w:rsidRPr="00333A3A">
        <w:rPr>
          <w:rFonts w:ascii="Times New Roman" w:hAnsi="Times New Roman" w:cs="Times New Roman"/>
          <w:b/>
          <w:bCs/>
          <w:sz w:val="28"/>
          <w:szCs w:val="28"/>
        </w:rPr>
        <w:t xml:space="preserve">законом ценностям </w:t>
      </w:r>
      <w:r w:rsidRPr="00333A3A">
        <w:rPr>
          <w:rFonts w:ascii="Times New Roman" w:hAnsi="Times New Roman" w:cs="Times New Roman"/>
          <w:b/>
          <w:sz w:val="28"/>
          <w:szCs w:val="28"/>
          <w:lang w:eastAsia="ru-RU"/>
        </w:rPr>
        <w:t>по муниципальному контролю</w:t>
      </w:r>
      <w:r w:rsidR="009962EC" w:rsidRPr="00333A3A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gramStart"/>
      <w:r w:rsidR="009962EC" w:rsidRPr="00333A3A">
        <w:rPr>
          <w:rFonts w:ascii="Times New Roman" w:hAnsi="Times New Roman" w:cs="Times New Roman"/>
          <w:b/>
          <w:spacing w:val="2"/>
          <w:sz w:val="28"/>
          <w:szCs w:val="28"/>
        </w:rPr>
        <w:t>на</w:t>
      </w:r>
      <w:proofErr w:type="gramEnd"/>
      <w:r w:rsidR="009962EC" w:rsidRPr="00333A3A">
        <w:rPr>
          <w:rFonts w:ascii="Times New Roman" w:hAnsi="Times New Roman" w:cs="Times New Roman"/>
          <w:b/>
          <w:spacing w:val="2"/>
          <w:sz w:val="28"/>
          <w:szCs w:val="28"/>
        </w:rPr>
        <w:t xml:space="preserve"> </w:t>
      </w:r>
    </w:p>
    <w:p w:rsidR="009962EC" w:rsidRPr="00333A3A" w:rsidRDefault="009962EC" w:rsidP="009962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333A3A">
        <w:rPr>
          <w:rFonts w:ascii="Times New Roman" w:hAnsi="Times New Roman" w:cs="Times New Roman"/>
          <w:b/>
          <w:spacing w:val="2"/>
          <w:sz w:val="28"/>
          <w:szCs w:val="28"/>
        </w:rPr>
        <w:t xml:space="preserve">автомобильном </w:t>
      </w:r>
      <w:proofErr w:type="gramStart"/>
      <w:r w:rsidRPr="00333A3A">
        <w:rPr>
          <w:rFonts w:ascii="Times New Roman" w:hAnsi="Times New Roman" w:cs="Times New Roman"/>
          <w:b/>
          <w:spacing w:val="2"/>
          <w:sz w:val="28"/>
          <w:szCs w:val="28"/>
        </w:rPr>
        <w:t>транспорте</w:t>
      </w:r>
      <w:proofErr w:type="gramEnd"/>
      <w:r w:rsidRPr="00333A3A">
        <w:rPr>
          <w:rFonts w:ascii="Times New Roman" w:hAnsi="Times New Roman" w:cs="Times New Roman"/>
          <w:b/>
          <w:spacing w:val="2"/>
          <w:sz w:val="28"/>
          <w:szCs w:val="28"/>
        </w:rPr>
        <w:t xml:space="preserve">, городском наземном электрическом транспорте и в дорожном хозяйстве </w:t>
      </w:r>
      <w:r w:rsidRPr="00333A3A">
        <w:rPr>
          <w:rFonts w:ascii="Times New Roman" w:hAnsi="Times New Roman"/>
          <w:b/>
          <w:bCs/>
          <w:sz w:val="28"/>
          <w:szCs w:val="28"/>
        </w:rPr>
        <w:t xml:space="preserve">вне границ населенных пунктов </w:t>
      </w:r>
    </w:p>
    <w:p w:rsidR="00940015" w:rsidRPr="00333A3A" w:rsidRDefault="009962EC" w:rsidP="009962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333A3A">
        <w:rPr>
          <w:rFonts w:ascii="Times New Roman" w:hAnsi="Times New Roman"/>
          <w:b/>
          <w:bCs/>
          <w:sz w:val="28"/>
          <w:szCs w:val="28"/>
        </w:rPr>
        <w:t>в границах</w:t>
      </w:r>
      <w:r w:rsidRPr="00333A3A">
        <w:rPr>
          <w:rFonts w:ascii="Times New Roman" w:hAnsi="Times New Roman"/>
          <w:b/>
          <w:sz w:val="28"/>
          <w:szCs w:val="28"/>
        </w:rPr>
        <w:t xml:space="preserve"> </w:t>
      </w:r>
      <w:r w:rsidRPr="00333A3A">
        <w:rPr>
          <w:rFonts w:ascii="Times New Roman" w:hAnsi="Times New Roman"/>
          <w:b/>
          <w:sz w:val="28"/>
          <w:szCs w:val="28"/>
          <w:shd w:val="clear" w:color="auto" w:fill="FFFFFF"/>
        </w:rPr>
        <w:t>муни</w:t>
      </w:r>
      <w:r w:rsidR="00805FDC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ципального образования Малмыжский </w:t>
      </w:r>
      <w:r w:rsidRPr="00333A3A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муниципальный район</w:t>
      </w:r>
      <w:r w:rsidR="00805FDC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Ральниковского сельского поселения</w:t>
      </w:r>
      <w:r w:rsidRPr="00333A3A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Кировской области</w:t>
      </w:r>
      <w:r w:rsidR="00805FDC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</w:t>
      </w:r>
      <w:r w:rsidR="00940015" w:rsidRPr="00333A3A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на 2022 год</w:t>
      </w:r>
    </w:p>
    <w:p w:rsidR="00940015" w:rsidRPr="00333A3A" w:rsidRDefault="00940015" w:rsidP="0094001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940015" w:rsidRPr="00333A3A" w:rsidRDefault="00940015" w:rsidP="009400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33A3A">
        <w:rPr>
          <w:rFonts w:ascii="Times New Roman" w:hAnsi="Times New Roman" w:cs="Times New Roman"/>
          <w:b/>
          <w:sz w:val="28"/>
          <w:szCs w:val="28"/>
        </w:rPr>
        <w:t>1. Анализ текущего состояния осуществления вида контроля, описание текущего уровня развития профилактической деятельности контрольного органа, характеристика проблем, на решение которых направлена программа профилактики рисков причинения вреда</w:t>
      </w:r>
    </w:p>
    <w:p w:rsidR="00940015" w:rsidRPr="00333A3A" w:rsidRDefault="006849DB" w:rsidP="0094001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3A3A">
        <w:rPr>
          <w:rFonts w:ascii="Times New Roman" w:hAnsi="Times New Roman"/>
          <w:sz w:val="28"/>
          <w:szCs w:val="28"/>
        </w:rPr>
        <w:t>Администрация муни</w:t>
      </w:r>
      <w:r w:rsidR="00805FDC">
        <w:rPr>
          <w:rFonts w:ascii="Times New Roman" w:hAnsi="Times New Roman"/>
          <w:sz w:val="28"/>
          <w:szCs w:val="28"/>
        </w:rPr>
        <w:t>ципального образования Ральниковского  сельского поселения Малмыжского района Кировской области</w:t>
      </w:r>
      <w:r w:rsidRPr="00333A3A">
        <w:rPr>
          <w:rFonts w:ascii="Times New Roman" w:hAnsi="Times New Roman"/>
          <w:sz w:val="28"/>
          <w:szCs w:val="28"/>
        </w:rPr>
        <w:t xml:space="preserve"> </w:t>
      </w:r>
      <w:r w:rsidR="004316A6" w:rsidRPr="00333A3A">
        <w:rPr>
          <w:rFonts w:ascii="Times New Roman" w:hAnsi="Times New Roman"/>
          <w:sz w:val="28"/>
          <w:szCs w:val="28"/>
        </w:rPr>
        <w:t xml:space="preserve">(далее – контрольный орган) </w:t>
      </w:r>
      <w:r w:rsidRPr="00333A3A">
        <w:rPr>
          <w:rFonts w:ascii="Times New Roman" w:hAnsi="Times New Roman"/>
          <w:sz w:val="28"/>
          <w:szCs w:val="28"/>
        </w:rPr>
        <w:t xml:space="preserve">осуществляет муниципальный контроль </w:t>
      </w:r>
      <w:r w:rsidR="009962EC" w:rsidRPr="00333A3A">
        <w:rPr>
          <w:rFonts w:ascii="Times New Roman" w:hAnsi="Times New Roman" w:cs="Times New Roman"/>
          <w:spacing w:val="2"/>
          <w:sz w:val="28"/>
          <w:szCs w:val="28"/>
        </w:rPr>
        <w:t xml:space="preserve">на автомобильном транспорте, городском наземном электрическом транспорте и в дорожном хозяйстве </w:t>
      </w:r>
      <w:r w:rsidR="009962EC" w:rsidRPr="00333A3A">
        <w:rPr>
          <w:rFonts w:ascii="Times New Roman" w:hAnsi="Times New Roman" w:cs="Times New Roman"/>
          <w:bCs/>
          <w:sz w:val="28"/>
          <w:szCs w:val="28"/>
        </w:rPr>
        <w:t>вне границ населенных пунктов в границах</w:t>
      </w:r>
      <w:r w:rsidR="009962EC" w:rsidRPr="00333A3A">
        <w:rPr>
          <w:rFonts w:ascii="Times New Roman" w:hAnsi="Times New Roman" w:cs="Times New Roman"/>
          <w:sz w:val="28"/>
          <w:szCs w:val="28"/>
        </w:rPr>
        <w:t xml:space="preserve"> </w:t>
      </w:r>
      <w:r w:rsidR="009962EC" w:rsidRPr="00333A3A">
        <w:rPr>
          <w:rFonts w:ascii="Times New Roman" w:hAnsi="Times New Roman" w:cs="Times New Roman"/>
          <w:sz w:val="28"/>
          <w:szCs w:val="28"/>
          <w:shd w:val="clear" w:color="auto" w:fill="FFFFFF"/>
        </w:rPr>
        <w:t>мун</w:t>
      </w:r>
      <w:r w:rsidR="00805FD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иципального образования Ральниковского сельского поселения  Малмыжского района </w:t>
      </w:r>
      <w:r w:rsidR="009962EC" w:rsidRPr="00333A3A">
        <w:rPr>
          <w:rFonts w:ascii="Times New Roman" w:hAnsi="Times New Roman" w:cs="Times New Roman"/>
          <w:sz w:val="28"/>
          <w:szCs w:val="28"/>
          <w:shd w:val="clear" w:color="auto" w:fill="FFFFFF"/>
        </w:rPr>
        <w:t>Кировской области</w:t>
      </w:r>
      <w:r w:rsidRPr="00333A3A">
        <w:rPr>
          <w:rFonts w:ascii="Times New Roman" w:hAnsi="Times New Roman"/>
          <w:sz w:val="28"/>
          <w:szCs w:val="28"/>
        </w:rPr>
        <w:t>.</w:t>
      </w:r>
    </w:p>
    <w:p w:rsidR="009962EC" w:rsidRPr="00333A3A" w:rsidRDefault="009962EC" w:rsidP="00D17BC2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3A3A">
        <w:rPr>
          <w:rFonts w:ascii="Times New Roman" w:hAnsi="Times New Roman" w:cs="Times New Roman"/>
          <w:sz w:val="28"/>
          <w:szCs w:val="28"/>
        </w:rPr>
        <w:t>Предметом муниципального контроля является соблюдение юридическими лицами, индивидуальными предпринимателями и физическими лицами (далее – контролируемые лица) обязательных требований:</w:t>
      </w:r>
    </w:p>
    <w:p w:rsidR="009962EC" w:rsidRPr="00333A3A" w:rsidRDefault="009962EC" w:rsidP="00D17B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3A3A">
        <w:rPr>
          <w:rFonts w:ascii="Times New Roman" w:eastAsia="Calibri" w:hAnsi="Times New Roman" w:cs="Times New Roman"/>
          <w:sz w:val="28"/>
          <w:szCs w:val="28"/>
        </w:rPr>
        <w:t>1) в области автомобильных дорог и дорожной деятельности, установленных в отношении автомобильных дорог местного значения:</w:t>
      </w:r>
    </w:p>
    <w:p w:rsidR="009962EC" w:rsidRPr="00333A3A" w:rsidRDefault="009962EC" w:rsidP="00D17B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3A3A">
        <w:rPr>
          <w:rFonts w:ascii="Times New Roman" w:eastAsia="Calibri" w:hAnsi="Times New Roman" w:cs="Times New Roman"/>
          <w:sz w:val="28"/>
          <w:szCs w:val="28"/>
        </w:rPr>
        <w:t>а) к эксплуатации объектов дорожного сервиса, размещенных в полосах отвода и (или) придорожных полосах автомобильных дорог общего пользования;</w:t>
      </w:r>
    </w:p>
    <w:p w:rsidR="009962EC" w:rsidRPr="00333A3A" w:rsidRDefault="009962EC" w:rsidP="00D17B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3A3A">
        <w:rPr>
          <w:rFonts w:ascii="Times New Roman" w:eastAsia="Calibri" w:hAnsi="Times New Roman" w:cs="Times New Roman"/>
          <w:sz w:val="28"/>
          <w:szCs w:val="28"/>
        </w:rPr>
        <w:t>б) к осуществлению работ по капитальному ремонту, ремонту и содержанию автомобильных дорог общего пользования и искусственных дорожных сооружений на них (включая требования к дорожно-строительным материалам и изделиям) в части обеспечения сохранности автомобильных дорог;</w:t>
      </w:r>
    </w:p>
    <w:p w:rsidR="006849DB" w:rsidRPr="00333A3A" w:rsidRDefault="009962EC" w:rsidP="00D17B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3A3A">
        <w:rPr>
          <w:rFonts w:ascii="Times New Roman" w:eastAsia="Calibri" w:hAnsi="Times New Roman" w:cs="Times New Roman"/>
          <w:sz w:val="28"/>
          <w:szCs w:val="28"/>
        </w:rPr>
        <w:lastRenderedPageBreak/>
        <w:t>2) установленных в отношении перевозок по муниципальным маршрутам регулярных перевозок, не относящихся к предмету федерального государственного контроля (надзора) на автомобильном транспорте, городском наземном электрическом транспорте и в дорожном хозяйстве в области организации регулярных перевозок.</w:t>
      </w:r>
    </w:p>
    <w:p w:rsidR="009962EC" w:rsidRPr="00333A3A" w:rsidRDefault="009962EC" w:rsidP="00D17BC2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3A3A">
        <w:rPr>
          <w:rFonts w:ascii="Times New Roman" w:hAnsi="Times New Roman" w:cs="Times New Roman"/>
          <w:sz w:val="28"/>
          <w:szCs w:val="28"/>
        </w:rPr>
        <w:t>Объектами муниципального контроля являются:</w:t>
      </w:r>
    </w:p>
    <w:p w:rsidR="009962EC" w:rsidRPr="00333A3A" w:rsidRDefault="009962EC" w:rsidP="00D17BC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 w:rsidRPr="00333A3A">
        <w:rPr>
          <w:rFonts w:ascii="Times New Roman" w:hAnsi="Times New Roman" w:cs="Times New Roman"/>
          <w:sz w:val="28"/>
          <w:szCs w:val="28"/>
        </w:rPr>
        <w:t xml:space="preserve">деятельность, действия (бездействие) контролируемых лиц </w:t>
      </w:r>
      <w:r w:rsidRPr="00333A3A">
        <w:rPr>
          <w:rFonts w:ascii="Times New Roman" w:hAnsi="Times New Roman" w:cs="Times New Roman"/>
          <w:spacing w:val="2"/>
          <w:sz w:val="28"/>
          <w:szCs w:val="28"/>
        </w:rPr>
        <w:t>на автомобильном транспорте, городском наземном электрическом транспорте и в дорожном хозяйстве</w:t>
      </w:r>
      <w:r w:rsidRPr="00333A3A">
        <w:rPr>
          <w:rFonts w:ascii="Times New Roman" w:hAnsi="Times New Roman" w:cs="Times New Roman"/>
          <w:sz w:val="28"/>
          <w:szCs w:val="28"/>
        </w:rPr>
        <w:t xml:space="preserve">, в </w:t>
      </w:r>
      <w:proofErr w:type="gramStart"/>
      <w:r w:rsidRPr="00333A3A">
        <w:rPr>
          <w:rFonts w:ascii="Times New Roman" w:hAnsi="Times New Roman" w:cs="Times New Roman"/>
          <w:sz w:val="28"/>
          <w:szCs w:val="28"/>
        </w:rPr>
        <w:t>рамках</w:t>
      </w:r>
      <w:proofErr w:type="gramEnd"/>
      <w:r w:rsidRPr="00333A3A">
        <w:rPr>
          <w:rFonts w:ascii="Times New Roman" w:hAnsi="Times New Roman" w:cs="Times New Roman"/>
          <w:sz w:val="28"/>
          <w:szCs w:val="28"/>
        </w:rPr>
        <w:t xml:space="preserve"> которых должны соблюдаться обязательные требования, в том числе предъявляемые к контролируемым лицам, осуществляющим деятельность, действия (бездействие);</w:t>
      </w:r>
    </w:p>
    <w:p w:rsidR="009962EC" w:rsidRPr="00333A3A" w:rsidRDefault="009962EC" w:rsidP="00D17B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3A3A">
        <w:rPr>
          <w:rFonts w:ascii="Times New Roman" w:hAnsi="Times New Roman" w:cs="Times New Roman"/>
          <w:sz w:val="28"/>
          <w:szCs w:val="28"/>
        </w:rPr>
        <w:t>результаты деятельности контролируемых лиц, в том числе работы и услуги, к которым предъявляются обязательные требования;</w:t>
      </w:r>
    </w:p>
    <w:p w:rsidR="006849DB" w:rsidRPr="00333A3A" w:rsidRDefault="009962EC" w:rsidP="000E473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3A3A">
        <w:rPr>
          <w:rFonts w:ascii="Times New Roman" w:hAnsi="Times New Roman" w:cs="Times New Roman"/>
          <w:sz w:val="28"/>
          <w:szCs w:val="28"/>
        </w:rPr>
        <w:t>здания, строения, сооружения, территории, включая земельные участки, предметы и другие объекты, которыми контролируемые лицами владеют и (или) пользуются и к которым предъявляются обязательные требования.</w:t>
      </w:r>
    </w:p>
    <w:p w:rsidR="005C236C" w:rsidRPr="00333A3A" w:rsidRDefault="005C236C" w:rsidP="00DB02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Основными проблемами, которые по своей сути являются причинами основной части нарушений </w:t>
      </w:r>
      <w:r w:rsidR="007772A5"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обязательных 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>требований</w:t>
      </w:r>
      <w:r w:rsidR="000E4732"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в рамках муниципального контроля</w:t>
      </w:r>
      <w:r w:rsidR="000E4732" w:rsidRPr="00333A3A">
        <w:rPr>
          <w:rFonts w:ascii="Times New Roman" w:hAnsi="Times New Roman" w:cs="Times New Roman"/>
          <w:spacing w:val="2"/>
          <w:sz w:val="28"/>
          <w:szCs w:val="28"/>
        </w:rPr>
        <w:t xml:space="preserve"> на автомобильном транспорте, городском наземном электрическом транспорте и в дорожном хозяйстве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являются:</w:t>
      </w:r>
    </w:p>
    <w:p w:rsidR="00DB0223" w:rsidRPr="00333A3A" w:rsidRDefault="000E4732" w:rsidP="00DB0223">
      <w:pPr>
        <w:tabs>
          <w:tab w:val="left" w:pos="-14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3A3A">
        <w:rPr>
          <w:rFonts w:ascii="Times New Roman" w:hAnsi="Times New Roman" w:cs="Times New Roman"/>
          <w:sz w:val="28"/>
          <w:szCs w:val="28"/>
        </w:rPr>
        <w:t xml:space="preserve">1) </w:t>
      </w:r>
      <w:r w:rsidR="00DB0223" w:rsidRPr="00333A3A">
        <w:rPr>
          <w:rFonts w:ascii="Times New Roman" w:hAnsi="Times New Roman" w:cs="Times New Roman"/>
          <w:sz w:val="28"/>
          <w:szCs w:val="28"/>
        </w:rPr>
        <w:t>отсутствие транспортных дорожных условий между населенными пунктами позволяющими обеспечить установление муниципальных маршрутов движения общественного транспорта отвечающих требованиям дорожной безопасности;</w:t>
      </w:r>
    </w:p>
    <w:p w:rsidR="005C236C" w:rsidRPr="00333A3A" w:rsidRDefault="000E4732" w:rsidP="00DB02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</w:rPr>
        <w:t xml:space="preserve">2) </w:t>
      </w:r>
      <w:r w:rsidR="00DB0223" w:rsidRPr="00333A3A">
        <w:rPr>
          <w:rFonts w:ascii="Times New Roman" w:hAnsi="Times New Roman" w:cs="Times New Roman"/>
          <w:sz w:val="28"/>
          <w:szCs w:val="28"/>
        </w:rPr>
        <w:t>несоответствие автомобильных дорог нормативным требованиям</w:t>
      </w:r>
      <w:r w:rsidR="005C236C" w:rsidRPr="00333A3A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7772A5" w:rsidRPr="00333A3A" w:rsidRDefault="007772A5" w:rsidP="00206F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06F60" w:rsidRPr="00333A3A" w:rsidRDefault="00206F60" w:rsidP="00206F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33A3A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2. </w:t>
      </w:r>
      <w:r w:rsidRPr="00333A3A">
        <w:rPr>
          <w:rFonts w:ascii="Times New Roman" w:hAnsi="Times New Roman" w:cs="Times New Roman"/>
          <w:b/>
          <w:sz w:val="28"/>
          <w:szCs w:val="28"/>
        </w:rPr>
        <w:t xml:space="preserve">Цели и задачи </w:t>
      </w:r>
      <w:proofErr w:type="gramStart"/>
      <w:r w:rsidRPr="00333A3A">
        <w:rPr>
          <w:rFonts w:ascii="Times New Roman" w:hAnsi="Times New Roman" w:cs="Times New Roman"/>
          <w:b/>
          <w:sz w:val="28"/>
          <w:szCs w:val="28"/>
        </w:rPr>
        <w:t>реализации программы профилактики рисков причинения вреда</w:t>
      </w:r>
      <w:proofErr w:type="gramEnd"/>
    </w:p>
    <w:p w:rsidR="00206F60" w:rsidRPr="00333A3A" w:rsidRDefault="007772A5" w:rsidP="00206F60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2.1. </w:t>
      </w:r>
      <w:r w:rsidR="00206F60"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Цели </w:t>
      </w:r>
      <w:proofErr w:type="gramStart"/>
      <w:r w:rsidRPr="00333A3A">
        <w:rPr>
          <w:rFonts w:ascii="Times New Roman" w:hAnsi="Times New Roman" w:cs="Times New Roman"/>
          <w:sz w:val="28"/>
          <w:szCs w:val="28"/>
        </w:rPr>
        <w:t>реализации программы профилактики рисков причинения вреда</w:t>
      </w:r>
      <w:proofErr w:type="gramEnd"/>
      <w:r w:rsidR="00206F60" w:rsidRPr="00333A3A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206F60" w:rsidRPr="00333A3A" w:rsidRDefault="00206F60" w:rsidP="00206F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предупреждение </w:t>
      </w:r>
      <w:proofErr w:type="gramStart"/>
      <w:r w:rsidRPr="00333A3A">
        <w:rPr>
          <w:rFonts w:ascii="Times New Roman" w:hAnsi="Times New Roman" w:cs="Times New Roman"/>
          <w:sz w:val="28"/>
          <w:szCs w:val="28"/>
          <w:lang w:eastAsia="ru-RU"/>
        </w:rPr>
        <w:t>нарушения</w:t>
      </w:r>
      <w:proofErr w:type="gramEnd"/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контролируемыми лицами обязательных требований, включая устранение причин, факторов и условий, способствующих возможному нарушению обязательных требований;</w:t>
      </w:r>
    </w:p>
    <w:p w:rsidR="00206F60" w:rsidRPr="00333A3A" w:rsidRDefault="00206F60" w:rsidP="00206F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>повышение прозрачности системы муниципального контроля</w:t>
      </w:r>
      <w:r w:rsidR="000E4732" w:rsidRPr="00333A3A">
        <w:rPr>
          <w:rFonts w:ascii="Times New Roman" w:hAnsi="Times New Roman" w:cs="Times New Roman"/>
          <w:spacing w:val="2"/>
          <w:sz w:val="28"/>
          <w:szCs w:val="28"/>
        </w:rPr>
        <w:t xml:space="preserve"> на автомобильном транспорте, городском наземном электрическом транспорте и в дорожном хозяйстве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206F60" w:rsidRPr="00333A3A" w:rsidRDefault="00206F60" w:rsidP="00206F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>формирование единого понимания обязательных требований и создание системы профилактики правонарушений, направленной на выявление и предупреждение причин и условий, способствующих совершению правонарушений;</w:t>
      </w:r>
    </w:p>
    <w:p w:rsidR="00206F60" w:rsidRPr="00333A3A" w:rsidRDefault="00206F60" w:rsidP="00206F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повышение уровня правовой грамотности </w:t>
      </w:r>
      <w:r w:rsidR="00D17BC2" w:rsidRPr="00333A3A">
        <w:rPr>
          <w:rFonts w:ascii="Times New Roman" w:hAnsi="Times New Roman" w:cs="Times New Roman"/>
          <w:sz w:val="28"/>
          <w:szCs w:val="28"/>
          <w:lang w:eastAsia="ru-RU"/>
        </w:rPr>
        <w:t>контролируемых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7772A5" w:rsidRPr="00333A3A">
        <w:rPr>
          <w:rFonts w:ascii="Times New Roman" w:hAnsi="Times New Roman" w:cs="Times New Roman"/>
          <w:sz w:val="28"/>
          <w:szCs w:val="28"/>
          <w:lang w:eastAsia="ru-RU"/>
        </w:rPr>
        <w:t>лиц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>, в том числе путем доступности информации об обязательных требованиях и необходимых мерах по их исполнению;</w:t>
      </w:r>
    </w:p>
    <w:p w:rsidR="00206F60" w:rsidRPr="00333A3A" w:rsidRDefault="00206F60" w:rsidP="00206F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мотивация </w:t>
      </w:r>
      <w:r w:rsidR="00D17BC2" w:rsidRPr="00333A3A">
        <w:rPr>
          <w:rFonts w:ascii="Times New Roman" w:hAnsi="Times New Roman" w:cs="Times New Roman"/>
          <w:sz w:val="28"/>
          <w:szCs w:val="28"/>
          <w:lang w:eastAsia="ru-RU"/>
        </w:rPr>
        <w:t>контролируемых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7772A5" w:rsidRPr="00333A3A">
        <w:rPr>
          <w:rFonts w:ascii="Times New Roman" w:hAnsi="Times New Roman" w:cs="Times New Roman"/>
          <w:sz w:val="28"/>
          <w:szCs w:val="28"/>
          <w:lang w:eastAsia="ru-RU"/>
        </w:rPr>
        <w:t>лиц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к добросовестному поведению.</w:t>
      </w:r>
    </w:p>
    <w:p w:rsidR="00206F60" w:rsidRPr="00333A3A" w:rsidRDefault="007772A5" w:rsidP="00206F60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2.2. Задачи </w:t>
      </w:r>
      <w:proofErr w:type="gramStart"/>
      <w:r w:rsidRPr="00333A3A">
        <w:rPr>
          <w:rFonts w:ascii="Times New Roman" w:hAnsi="Times New Roman" w:cs="Times New Roman"/>
          <w:sz w:val="28"/>
          <w:szCs w:val="28"/>
        </w:rPr>
        <w:t>реализации программы профилактики рисков причинения вреда</w:t>
      </w:r>
      <w:proofErr w:type="gramEnd"/>
      <w:r w:rsidR="00206F60" w:rsidRPr="00333A3A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206F60" w:rsidRPr="00333A3A" w:rsidRDefault="00206F60" w:rsidP="00206F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>выявление причин, факторов и условий, способствующих причинению вреда (ущерба) охраняемым законом ценностям и нарушению обязательных требований, определение способов устранения или снижения рисков их возникновения;</w:t>
      </w:r>
    </w:p>
    <w:p w:rsidR="00206F60" w:rsidRPr="00333A3A" w:rsidRDefault="00206F60" w:rsidP="00206F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установление и оценка зависимости видов, форм и интенсивности профилактических мероприятий от особенностей конкретных </w:t>
      </w:r>
      <w:r w:rsidR="00D17BC2" w:rsidRPr="00333A3A">
        <w:rPr>
          <w:rFonts w:ascii="Times New Roman" w:hAnsi="Times New Roman" w:cs="Times New Roman"/>
          <w:sz w:val="28"/>
          <w:szCs w:val="28"/>
          <w:lang w:eastAsia="ru-RU"/>
        </w:rPr>
        <w:t>контролируемых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42F82" w:rsidRPr="00333A3A">
        <w:rPr>
          <w:rFonts w:ascii="Times New Roman" w:hAnsi="Times New Roman" w:cs="Times New Roman"/>
          <w:sz w:val="28"/>
          <w:szCs w:val="28"/>
          <w:lang w:eastAsia="ru-RU"/>
        </w:rPr>
        <w:t>лиц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(объектов</w:t>
      </w:r>
      <w:r w:rsidR="00542F82"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контроля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>) и присвоенного им уровня риска, проведение профилактических мероприятий с учетом данных факторов;</w:t>
      </w:r>
    </w:p>
    <w:p w:rsidR="00206F60" w:rsidRPr="00333A3A" w:rsidRDefault="00206F60" w:rsidP="00206F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>определение перечня видов и сбор статистических данных, необходимых для организации профилактической работы;</w:t>
      </w:r>
    </w:p>
    <w:p w:rsidR="00206F60" w:rsidRPr="00333A3A" w:rsidRDefault="00206F60" w:rsidP="00206F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>повышение квалификации кадрового состава контрольно</w:t>
      </w:r>
      <w:r w:rsidR="000B6D86" w:rsidRPr="00333A3A">
        <w:rPr>
          <w:rFonts w:ascii="Times New Roman" w:hAnsi="Times New Roman" w:cs="Times New Roman"/>
          <w:sz w:val="28"/>
          <w:szCs w:val="28"/>
          <w:lang w:eastAsia="ru-RU"/>
        </w:rPr>
        <w:t>го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органа;</w:t>
      </w:r>
    </w:p>
    <w:p w:rsidR="00206F60" w:rsidRPr="00333A3A" w:rsidRDefault="00206F60" w:rsidP="00206F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>снижение уровня административной нагрузки на организации и граждан, осуществляющих предпринимательскую деятельность;</w:t>
      </w:r>
    </w:p>
    <w:p w:rsidR="00206F60" w:rsidRPr="00333A3A" w:rsidRDefault="00206F60" w:rsidP="00206F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создание системы консультирования </w:t>
      </w:r>
      <w:r w:rsidR="00D17BC2" w:rsidRPr="00333A3A">
        <w:rPr>
          <w:rFonts w:ascii="Times New Roman" w:hAnsi="Times New Roman" w:cs="Times New Roman"/>
          <w:sz w:val="28"/>
          <w:szCs w:val="28"/>
          <w:lang w:eastAsia="ru-RU"/>
        </w:rPr>
        <w:t>контролируемых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42F82" w:rsidRPr="00333A3A">
        <w:rPr>
          <w:rFonts w:ascii="Times New Roman" w:hAnsi="Times New Roman" w:cs="Times New Roman"/>
          <w:sz w:val="28"/>
          <w:szCs w:val="28"/>
          <w:lang w:eastAsia="ru-RU"/>
        </w:rPr>
        <w:t>лиц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>, в том числе с использованием современных информационно-телекоммуникационных технологий;</w:t>
      </w:r>
    </w:p>
    <w:p w:rsidR="00206F60" w:rsidRPr="00333A3A" w:rsidRDefault="00206F60" w:rsidP="00206F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>другие задачи в зависимости от выявленных проблем в регулируемой сфере и текущего состояния профилактической работы.</w:t>
      </w:r>
    </w:p>
    <w:p w:rsidR="00206F60" w:rsidRPr="00333A3A" w:rsidRDefault="00206F60" w:rsidP="00206F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348D0" w:rsidRPr="00333A3A" w:rsidRDefault="00D348D0" w:rsidP="00D348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33A3A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Pr="00333A3A">
        <w:rPr>
          <w:rFonts w:ascii="Times New Roman" w:hAnsi="Times New Roman" w:cs="Times New Roman"/>
          <w:b/>
          <w:bCs/>
          <w:sz w:val="28"/>
          <w:szCs w:val="28"/>
        </w:rPr>
        <w:t>Перечень профилактических мероприятий, сроки (периодичность) их проведения</w:t>
      </w:r>
    </w:p>
    <w:p w:rsidR="00D348D0" w:rsidRPr="00333A3A" w:rsidRDefault="00D348D0" w:rsidP="00D348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Мероприятия программы представляют собой комплекс мер, направленных на достижение целей и решение основных задач настоящей </w:t>
      </w:r>
      <w:r w:rsidR="00542F82" w:rsidRPr="00333A3A">
        <w:rPr>
          <w:rFonts w:ascii="Times New Roman" w:hAnsi="Times New Roman" w:cs="Times New Roman"/>
          <w:sz w:val="28"/>
          <w:szCs w:val="28"/>
          <w:lang w:eastAsia="ru-RU"/>
        </w:rPr>
        <w:t>п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рограммы. </w:t>
      </w:r>
    </w:p>
    <w:p w:rsidR="00D348D0" w:rsidRPr="00333A3A" w:rsidRDefault="00D348D0" w:rsidP="00D348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Перечень основных профилактических мероприятий на 2022 год приведен в таблице </w:t>
      </w:r>
      <w:r w:rsidR="00542F82" w:rsidRPr="00333A3A">
        <w:rPr>
          <w:rFonts w:ascii="Times New Roman" w:hAnsi="Times New Roman" w:cs="Times New Roman"/>
          <w:sz w:val="28"/>
          <w:szCs w:val="28"/>
          <w:lang w:eastAsia="ru-RU"/>
        </w:rPr>
        <w:t>3.1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333A3A" w:rsidRPr="00333A3A" w:rsidRDefault="00D348D0" w:rsidP="00D348D0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Таблица </w:t>
      </w:r>
      <w:r w:rsidR="00542F82" w:rsidRPr="00333A3A">
        <w:rPr>
          <w:rFonts w:ascii="Times New Roman" w:hAnsi="Times New Roman" w:cs="Times New Roman"/>
          <w:sz w:val="28"/>
          <w:szCs w:val="28"/>
          <w:lang w:eastAsia="ru-RU"/>
        </w:rPr>
        <w:t>3.1</w:t>
      </w:r>
    </w:p>
    <w:tbl>
      <w:tblPr>
        <w:tblW w:w="9636" w:type="dxa"/>
        <w:jc w:val="center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20"/>
        <w:gridCol w:w="4536"/>
        <w:gridCol w:w="2190"/>
        <w:gridCol w:w="2190"/>
      </w:tblGrid>
      <w:tr w:rsidR="00333A3A" w:rsidRPr="00333A3A" w:rsidTr="00333A3A">
        <w:trPr>
          <w:jc w:val="center"/>
        </w:trPr>
        <w:tc>
          <w:tcPr>
            <w:tcW w:w="720" w:type="dxa"/>
            <w:vAlign w:val="center"/>
          </w:tcPr>
          <w:p w:rsidR="00333A3A" w:rsidRPr="00333A3A" w:rsidRDefault="00333A3A" w:rsidP="00D348D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333A3A">
              <w:rPr>
                <w:rFonts w:ascii="Times New Roman" w:hAnsi="Times New Roman" w:cs="Times New Roman"/>
                <w:lang w:eastAsia="ru-RU"/>
              </w:rPr>
              <w:t>№ п/п</w:t>
            </w:r>
          </w:p>
        </w:tc>
        <w:tc>
          <w:tcPr>
            <w:tcW w:w="4536" w:type="dxa"/>
            <w:vAlign w:val="center"/>
          </w:tcPr>
          <w:p w:rsidR="00333A3A" w:rsidRPr="00333A3A" w:rsidRDefault="00333A3A" w:rsidP="00D348D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333A3A">
              <w:rPr>
                <w:rFonts w:ascii="Times New Roman" w:hAnsi="Times New Roman" w:cs="Times New Roman"/>
                <w:lang w:eastAsia="ru-RU"/>
              </w:rPr>
              <w:t>Профилактические мероприятия</w:t>
            </w:r>
          </w:p>
          <w:p w:rsidR="00333A3A" w:rsidRPr="00333A3A" w:rsidRDefault="00333A3A" w:rsidP="00D348D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190" w:type="dxa"/>
            <w:vAlign w:val="center"/>
          </w:tcPr>
          <w:p w:rsidR="00333A3A" w:rsidRPr="00333A3A" w:rsidRDefault="00333A3A" w:rsidP="00402B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333A3A">
              <w:rPr>
                <w:rFonts w:ascii="Times New Roman" w:hAnsi="Times New Roman" w:cs="Times New Roman"/>
                <w:lang w:eastAsia="ru-RU"/>
              </w:rPr>
              <w:t>Сроки (периодичность) проведения</w:t>
            </w:r>
          </w:p>
        </w:tc>
        <w:tc>
          <w:tcPr>
            <w:tcW w:w="2190" w:type="dxa"/>
          </w:tcPr>
          <w:p w:rsidR="00333A3A" w:rsidRPr="00333A3A" w:rsidRDefault="00333A3A" w:rsidP="00402B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333A3A">
              <w:rPr>
                <w:rFonts w:ascii="Times New Roman" w:hAnsi="Times New Roman" w:cs="Times New Roman"/>
                <w:lang w:eastAsia="ru-RU"/>
              </w:rPr>
              <w:t>Структурное подразделение (должностные лица), ответственные за реализацию мероприятий</w:t>
            </w:r>
          </w:p>
        </w:tc>
      </w:tr>
      <w:tr w:rsidR="00333A3A" w:rsidRPr="00333A3A" w:rsidTr="00333A3A">
        <w:trPr>
          <w:jc w:val="center"/>
        </w:trPr>
        <w:tc>
          <w:tcPr>
            <w:tcW w:w="720" w:type="dxa"/>
          </w:tcPr>
          <w:p w:rsidR="00333A3A" w:rsidRPr="00333A3A" w:rsidRDefault="00333A3A" w:rsidP="00402B3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33A3A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4536" w:type="dxa"/>
          </w:tcPr>
          <w:p w:rsidR="00333A3A" w:rsidRPr="00333A3A" w:rsidRDefault="00333A3A" w:rsidP="00D352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33A3A">
              <w:rPr>
                <w:rFonts w:ascii="Times New Roman" w:hAnsi="Times New Roman" w:cs="Times New Roman"/>
              </w:rPr>
              <w:t xml:space="preserve">Информирование посредством размещения сведений, </w:t>
            </w:r>
            <w:r w:rsidRPr="00333A3A">
              <w:rPr>
                <w:rFonts w:ascii="Times New Roman" w:hAnsi="Times New Roman"/>
              </w:rPr>
              <w:t>предусмотренных частью 3 статьи 46 Федерального закона от 31.07.2020 № 248-ФЗ,</w:t>
            </w:r>
            <w:r w:rsidRPr="00333A3A">
              <w:rPr>
                <w:rFonts w:ascii="Times New Roman" w:hAnsi="Times New Roman" w:cs="Times New Roman"/>
              </w:rPr>
              <w:t xml:space="preserve"> на официальном сайте </w:t>
            </w:r>
            <w:r w:rsidRPr="00333A3A">
              <w:rPr>
                <w:rFonts w:ascii="Times New Roman" w:hAnsi="Times New Roman" w:cs="Times New Roman"/>
                <w:lang w:eastAsia="ru-RU"/>
              </w:rPr>
              <w:t>органов ме</w:t>
            </w:r>
            <w:r w:rsidR="00820EEE">
              <w:rPr>
                <w:rFonts w:ascii="Times New Roman" w:hAnsi="Times New Roman" w:cs="Times New Roman"/>
                <w:lang w:eastAsia="ru-RU"/>
              </w:rPr>
              <w:t xml:space="preserve">стного самоуправления Малмыжского </w:t>
            </w:r>
            <w:r w:rsidRPr="00333A3A">
              <w:rPr>
                <w:rFonts w:ascii="Times New Roman" w:hAnsi="Times New Roman" w:cs="Times New Roman"/>
                <w:lang w:eastAsia="ru-RU"/>
              </w:rPr>
              <w:t xml:space="preserve"> района Кировской области</w:t>
            </w:r>
            <w:r w:rsidRPr="00333A3A">
              <w:rPr>
                <w:rFonts w:ascii="Times New Roman" w:hAnsi="Times New Roman" w:cs="Times New Roman"/>
              </w:rPr>
              <w:t>, в средствах массовой информации, через личные кабинеты контролируемых лиц в государственных информационных системах (при их наличии)</w:t>
            </w:r>
          </w:p>
        </w:tc>
        <w:tc>
          <w:tcPr>
            <w:tcW w:w="2190" w:type="dxa"/>
          </w:tcPr>
          <w:p w:rsidR="00333A3A" w:rsidRPr="00333A3A" w:rsidRDefault="00333A3A" w:rsidP="00402B3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33A3A">
              <w:rPr>
                <w:rFonts w:ascii="Times New Roman" w:hAnsi="Times New Roman" w:cs="Times New Roman"/>
                <w:lang w:eastAsia="ru-RU"/>
              </w:rPr>
              <w:t>В течение 2022 года</w:t>
            </w:r>
          </w:p>
        </w:tc>
        <w:tc>
          <w:tcPr>
            <w:tcW w:w="2190" w:type="dxa"/>
            <w:vMerge w:val="restart"/>
          </w:tcPr>
          <w:p w:rsidR="00333A3A" w:rsidRPr="00333A3A" w:rsidRDefault="003212AC" w:rsidP="00402B3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Администрация</w:t>
            </w:r>
          </w:p>
        </w:tc>
      </w:tr>
      <w:tr w:rsidR="00333A3A" w:rsidRPr="00333A3A" w:rsidTr="00333A3A">
        <w:trPr>
          <w:jc w:val="center"/>
        </w:trPr>
        <w:tc>
          <w:tcPr>
            <w:tcW w:w="720" w:type="dxa"/>
          </w:tcPr>
          <w:p w:rsidR="00333A3A" w:rsidRPr="00333A3A" w:rsidRDefault="00333A3A" w:rsidP="00402B3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33A3A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4536" w:type="dxa"/>
          </w:tcPr>
          <w:p w:rsidR="00333A3A" w:rsidRPr="00333A3A" w:rsidRDefault="00333A3A" w:rsidP="00402B3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33A3A">
              <w:rPr>
                <w:rFonts w:ascii="Times New Roman" w:hAnsi="Times New Roman" w:cs="Times New Roman"/>
              </w:rPr>
              <w:t xml:space="preserve">Объявление предостережения о </w:t>
            </w:r>
            <w:r w:rsidRPr="00333A3A">
              <w:rPr>
                <w:rFonts w:ascii="Times New Roman" w:hAnsi="Times New Roman" w:cs="Times New Roman"/>
              </w:rPr>
              <w:lastRenderedPageBreak/>
              <w:t>недопустимости нарушения обязательных требований</w:t>
            </w:r>
          </w:p>
          <w:p w:rsidR="00333A3A" w:rsidRPr="00333A3A" w:rsidRDefault="00333A3A" w:rsidP="00402B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90" w:type="dxa"/>
          </w:tcPr>
          <w:p w:rsidR="00333A3A" w:rsidRPr="00333A3A" w:rsidRDefault="00333A3A" w:rsidP="00402B3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33A3A">
              <w:rPr>
                <w:rFonts w:ascii="Times New Roman" w:hAnsi="Times New Roman" w:cs="Times New Roman"/>
                <w:lang w:eastAsia="ru-RU"/>
              </w:rPr>
              <w:lastRenderedPageBreak/>
              <w:t xml:space="preserve">В течение 2022 года </w:t>
            </w:r>
            <w:r w:rsidRPr="00333A3A">
              <w:rPr>
                <w:rFonts w:ascii="Times New Roman" w:hAnsi="Times New Roman" w:cs="Times New Roman"/>
              </w:rPr>
              <w:lastRenderedPageBreak/>
              <w:t>при наличии сведений о готовящихся нарушениях обязательных требований или признаках нарушений обязательных требований и (или) в случае отсутствия подтвержденных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 законом ценностям</w:t>
            </w:r>
          </w:p>
        </w:tc>
        <w:tc>
          <w:tcPr>
            <w:tcW w:w="2190" w:type="dxa"/>
            <w:vMerge/>
          </w:tcPr>
          <w:p w:rsidR="00333A3A" w:rsidRPr="00333A3A" w:rsidRDefault="00333A3A" w:rsidP="00402B3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333A3A" w:rsidRPr="00333A3A" w:rsidTr="00333A3A">
        <w:trPr>
          <w:jc w:val="center"/>
        </w:trPr>
        <w:tc>
          <w:tcPr>
            <w:tcW w:w="720" w:type="dxa"/>
          </w:tcPr>
          <w:p w:rsidR="00333A3A" w:rsidRPr="00333A3A" w:rsidRDefault="00333A3A" w:rsidP="00402B3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33A3A">
              <w:rPr>
                <w:rFonts w:ascii="Times New Roman" w:hAnsi="Times New Roman" w:cs="Times New Roman"/>
                <w:lang w:eastAsia="ru-RU"/>
              </w:rPr>
              <w:lastRenderedPageBreak/>
              <w:t>3</w:t>
            </w:r>
          </w:p>
        </w:tc>
        <w:tc>
          <w:tcPr>
            <w:tcW w:w="4536" w:type="dxa"/>
          </w:tcPr>
          <w:p w:rsidR="00333A3A" w:rsidRPr="00333A3A" w:rsidRDefault="00333A3A" w:rsidP="00333A3A">
            <w:pPr>
              <w:pStyle w:val="ConsPlusNormal"/>
              <w:tabs>
                <w:tab w:val="left" w:pos="1134"/>
              </w:tabs>
              <w:ind w:firstLine="0"/>
              <w:jc w:val="both"/>
              <w:rPr>
                <w:sz w:val="22"/>
              </w:rPr>
            </w:pPr>
            <w:r w:rsidRPr="00333A3A">
              <w:rPr>
                <w:sz w:val="22"/>
              </w:rPr>
              <w:t>Консультирование контролируемых лиц и их представителей по вопросам, связанным с организацией и осуществлением муниципального контроля</w:t>
            </w:r>
            <w:r w:rsidRPr="00333A3A">
              <w:rPr>
                <w:spacing w:val="2"/>
                <w:sz w:val="22"/>
              </w:rPr>
              <w:t xml:space="preserve"> на автомобильном транспорте, городском наземном электрическом транспорте и в дорожном хозяйстве</w:t>
            </w:r>
            <w:r w:rsidRPr="00333A3A">
              <w:rPr>
                <w:sz w:val="22"/>
              </w:rPr>
              <w:t xml:space="preserve">: </w:t>
            </w:r>
          </w:p>
          <w:p w:rsidR="00333A3A" w:rsidRPr="00333A3A" w:rsidRDefault="00333A3A" w:rsidP="00333A3A">
            <w:pPr>
              <w:pStyle w:val="ConsPlusNormal"/>
              <w:tabs>
                <w:tab w:val="left" w:pos="1134"/>
              </w:tabs>
              <w:ind w:firstLine="0"/>
              <w:jc w:val="both"/>
              <w:rPr>
                <w:sz w:val="22"/>
              </w:rPr>
            </w:pPr>
            <w:r w:rsidRPr="00333A3A">
              <w:rPr>
                <w:sz w:val="22"/>
              </w:rPr>
              <w:t>1) порядка проведения контрольных мероприятий;</w:t>
            </w:r>
          </w:p>
          <w:p w:rsidR="00333A3A" w:rsidRPr="00333A3A" w:rsidRDefault="00333A3A" w:rsidP="00333A3A">
            <w:pPr>
              <w:pStyle w:val="ConsPlusNormal"/>
              <w:tabs>
                <w:tab w:val="left" w:pos="1134"/>
              </w:tabs>
              <w:ind w:firstLine="0"/>
              <w:jc w:val="both"/>
              <w:rPr>
                <w:sz w:val="22"/>
              </w:rPr>
            </w:pPr>
            <w:r w:rsidRPr="00333A3A">
              <w:rPr>
                <w:sz w:val="22"/>
              </w:rPr>
              <w:t>2) периодичности проведения контрольных мероприятий;</w:t>
            </w:r>
          </w:p>
          <w:p w:rsidR="00333A3A" w:rsidRPr="00333A3A" w:rsidRDefault="00333A3A" w:rsidP="00333A3A">
            <w:pPr>
              <w:pStyle w:val="ConsPlusNormal"/>
              <w:tabs>
                <w:tab w:val="left" w:pos="1134"/>
              </w:tabs>
              <w:ind w:firstLine="0"/>
              <w:jc w:val="both"/>
              <w:rPr>
                <w:sz w:val="22"/>
              </w:rPr>
            </w:pPr>
            <w:r w:rsidRPr="00333A3A">
              <w:rPr>
                <w:sz w:val="22"/>
              </w:rPr>
              <w:t>3) порядка принятия решений по итогам контрольных мероприятий;</w:t>
            </w:r>
          </w:p>
          <w:p w:rsidR="00333A3A" w:rsidRPr="00333A3A" w:rsidRDefault="00333A3A" w:rsidP="00333A3A">
            <w:pPr>
              <w:pStyle w:val="ConsPlusNormal"/>
              <w:ind w:firstLine="0"/>
              <w:jc w:val="both"/>
              <w:rPr>
                <w:sz w:val="22"/>
              </w:rPr>
            </w:pPr>
            <w:r w:rsidRPr="00333A3A">
              <w:rPr>
                <w:sz w:val="22"/>
              </w:rPr>
              <w:t>4) порядка обжалования решений Контрольного органа.</w:t>
            </w:r>
          </w:p>
          <w:p w:rsidR="00333A3A" w:rsidRPr="00333A3A" w:rsidRDefault="00333A3A" w:rsidP="00333A3A">
            <w:pPr>
              <w:pStyle w:val="ConsPlusNormal"/>
              <w:ind w:firstLine="0"/>
              <w:jc w:val="both"/>
              <w:rPr>
                <w:sz w:val="22"/>
              </w:rPr>
            </w:pPr>
            <w:r w:rsidRPr="00333A3A">
              <w:rPr>
                <w:sz w:val="22"/>
              </w:rPr>
              <w:t>Инспекторы осуществляют консультирование контролируемых лиц и их представителей:</w:t>
            </w:r>
          </w:p>
          <w:p w:rsidR="00333A3A" w:rsidRPr="00333A3A" w:rsidRDefault="00333A3A" w:rsidP="00402B3C">
            <w:pPr>
              <w:pStyle w:val="ConsPlusNormal"/>
              <w:ind w:firstLine="0"/>
              <w:jc w:val="both"/>
              <w:rPr>
                <w:sz w:val="22"/>
              </w:rPr>
            </w:pPr>
            <w:r w:rsidRPr="00333A3A">
              <w:rPr>
                <w:sz w:val="22"/>
              </w:rPr>
              <w:t>1) в виде устных разъяснений по телефону, посредством видео-конференц</w:t>
            </w:r>
            <w:r w:rsidR="003212AC">
              <w:rPr>
                <w:sz w:val="22"/>
              </w:rPr>
              <w:t>ии</w:t>
            </w:r>
            <w:r w:rsidRPr="00333A3A">
              <w:rPr>
                <w:sz w:val="22"/>
              </w:rPr>
              <w:t>-связи, на личном приеме либо в ходе проведения профилактического мероприятия, контрольного мероприятия;</w:t>
            </w:r>
          </w:p>
          <w:p w:rsidR="00333A3A" w:rsidRPr="00333A3A" w:rsidRDefault="00333A3A" w:rsidP="000B6D8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33A3A">
              <w:rPr>
                <w:rFonts w:ascii="Times New Roman" w:hAnsi="Times New Roman" w:cs="Times New Roman"/>
              </w:rPr>
              <w:t xml:space="preserve">2) посредством размещения на официальном сайте </w:t>
            </w:r>
            <w:r w:rsidR="003212AC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="00820EEE">
              <w:rPr>
                <w:rFonts w:ascii="Times New Roman" w:hAnsi="Times New Roman" w:cs="Times New Roman"/>
                <w:lang w:eastAsia="ru-RU"/>
              </w:rPr>
              <w:t xml:space="preserve"> Малмыжского </w:t>
            </w:r>
            <w:r w:rsidRPr="00333A3A">
              <w:rPr>
                <w:rFonts w:ascii="Times New Roman" w:hAnsi="Times New Roman" w:cs="Times New Roman"/>
                <w:lang w:eastAsia="ru-RU"/>
              </w:rPr>
              <w:t xml:space="preserve"> района Кировской области</w:t>
            </w:r>
            <w:r w:rsidRPr="00333A3A">
              <w:rPr>
                <w:rFonts w:ascii="Times New Roman" w:hAnsi="Times New Roman" w:cs="Times New Roman"/>
              </w:rPr>
              <w:t xml:space="preserve"> письменного разъяснения по однотипным обращениям (более 10 однотипных обращений) контролируемых лиц и их представителей, подписанного уполномоченным должностным лицом контрольного органа.</w:t>
            </w:r>
          </w:p>
        </w:tc>
        <w:tc>
          <w:tcPr>
            <w:tcW w:w="2190" w:type="dxa"/>
          </w:tcPr>
          <w:p w:rsidR="00333A3A" w:rsidRPr="00333A3A" w:rsidRDefault="00333A3A" w:rsidP="00402B3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33A3A">
              <w:rPr>
                <w:rFonts w:ascii="Times New Roman" w:hAnsi="Times New Roman" w:cs="Times New Roman"/>
                <w:lang w:eastAsia="ru-RU"/>
              </w:rPr>
              <w:t>В течение 2022 года в случае поступления соответствующих обращений</w:t>
            </w:r>
          </w:p>
        </w:tc>
        <w:tc>
          <w:tcPr>
            <w:tcW w:w="2190" w:type="dxa"/>
            <w:vMerge/>
          </w:tcPr>
          <w:p w:rsidR="00333A3A" w:rsidRPr="00333A3A" w:rsidRDefault="00333A3A" w:rsidP="00402B3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333A3A" w:rsidRPr="00333A3A" w:rsidTr="00333A3A">
        <w:trPr>
          <w:jc w:val="center"/>
        </w:trPr>
        <w:tc>
          <w:tcPr>
            <w:tcW w:w="720" w:type="dxa"/>
          </w:tcPr>
          <w:p w:rsidR="00333A3A" w:rsidRPr="00333A3A" w:rsidRDefault="00333A3A" w:rsidP="00402B3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33A3A">
              <w:rPr>
                <w:rFonts w:ascii="Times New Roman" w:hAnsi="Times New Roman" w:cs="Times New Roman"/>
                <w:lang w:eastAsia="ru-RU"/>
              </w:rPr>
              <w:lastRenderedPageBreak/>
              <w:t>4</w:t>
            </w:r>
          </w:p>
        </w:tc>
        <w:tc>
          <w:tcPr>
            <w:tcW w:w="4536" w:type="dxa"/>
          </w:tcPr>
          <w:p w:rsidR="00333A3A" w:rsidRPr="00333A3A" w:rsidRDefault="00333A3A" w:rsidP="005C4C22">
            <w:pPr>
              <w:pStyle w:val="ConsPlusNormal"/>
              <w:ind w:firstLine="0"/>
              <w:jc w:val="both"/>
              <w:rPr>
                <w:sz w:val="22"/>
              </w:rPr>
            </w:pPr>
            <w:r w:rsidRPr="00333A3A">
              <w:rPr>
                <w:sz w:val="22"/>
              </w:rPr>
              <w:t>Профилактический визит в форме профилактической беседы по месту осуществления деятельности контролируемого лица либо путем использования видео-конференц</w:t>
            </w:r>
            <w:r w:rsidR="003212AC">
              <w:rPr>
                <w:sz w:val="22"/>
              </w:rPr>
              <w:t>ии</w:t>
            </w:r>
            <w:r w:rsidRPr="00333A3A">
              <w:rPr>
                <w:sz w:val="22"/>
              </w:rPr>
              <w:t>-связи</w:t>
            </w:r>
          </w:p>
        </w:tc>
        <w:tc>
          <w:tcPr>
            <w:tcW w:w="2190" w:type="dxa"/>
          </w:tcPr>
          <w:p w:rsidR="00333A3A" w:rsidRPr="00333A3A" w:rsidRDefault="00333A3A" w:rsidP="00402B3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2, 4 кварталы</w:t>
            </w:r>
            <w:r w:rsidRPr="00333A3A">
              <w:rPr>
                <w:rFonts w:ascii="Times New Roman" w:hAnsi="Times New Roman" w:cs="Times New Roman"/>
                <w:lang w:eastAsia="ru-RU"/>
              </w:rPr>
              <w:t xml:space="preserve"> 2022 года</w:t>
            </w:r>
          </w:p>
        </w:tc>
        <w:tc>
          <w:tcPr>
            <w:tcW w:w="2190" w:type="dxa"/>
            <w:vMerge/>
          </w:tcPr>
          <w:p w:rsidR="00333A3A" w:rsidRPr="00333A3A" w:rsidRDefault="00333A3A" w:rsidP="00402B3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</w:tr>
    </w:tbl>
    <w:p w:rsidR="00D348D0" w:rsidRPr="00333A3A" w:rsidRDefault="00D348D0" w:rsidP="00D348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5483D" w:rsidRPr="00333A3A" w:rsidRDefault="00E5483D" w:rsidP="00E548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33A3A">
        <w:rPr>
          <w:rFonts w:ascii="Times New Roman" w:hAnsi="Times New Roman" w:cs="Times New Roman"/>
          <w:b/>
          <w:sz w:val="28"/>
          <w:szCs w:val="28"/>
        </w:rPr>
        <w:t xml:space="preserve">4. Показатели результативности и эффективности </w:t>
      </w:r>
      <w:proofErr w:type="gramStart"/>
      <w:r w:rsidRPr="00333A3A">
        <w:rPr>
          <w:rFonts w:ascii="Times New Roman" w:hAnsi="Times New Roman" w:cs="Times New Roman"/>
          <w:b/>
          <w:sz w:val="28"/>
          <w:szCs w:val="28"/>
        </w:rPr>
        <w:t>программы профилактики рисков причинения вреда</w:t>
      </w:r>
      <w:proofErr w:type="gramEnd"/>
    </w:p>
    <w:p w:rsidR="00E5483D" w:rsidRPr="00333A3A" w:rsidRDefault="00E5483D" w:rsidP="005C45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C450D" w:rsidRPr="00333A3A" w:rsidRDefault="005C450D" w:rsidP="005C45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Ожидаемый результат </w:t>
      </w:r>
      <w:r w:rsidR="00542F82" w:rsidRPr="00333A3A">
        <w:rPr>
          <w:rFonts w:ascii="Times New Roman" w:hAnsi="Times New Roman" w:cs="Times New Roman"/>
          <w:sz w:val="28"/>
          <w:szCs w:val="28"/>
        </w:rPr>
        <w:t>программы профилактики рисков причинения вреда</w:t>
      </w:r>
      <w:r w:rsidR="00542F82"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>- снижение количества выявленных нарушений обязательных требований при увеличении количества и качества проводимых профилактических мероприятий.</w:t>
      </w:r>
    </w:p>
    <w:p w:rsidR="005C450D" w:rsidRPr="00333A3A" w:rsidRDefault="005C450D" w:rsidP="005C45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Методика оценки эффективности профилактических мероприятий предназначена способствовать максимальному достижению общественно значимых результатов снижения причиняемого </w:t>
      </w:r>
      <w:r w:rsidR="00D17BC2" w:rsidRPr="00333A3A">
        <w:rPr>
          <w:rFonts w:ascii="Times New Roman" w:hAnsi="Times New Roman" w:cs="Times New Roman"/>
          <w:sz w:val="28"/>
          <w:szCs w:val="28"/>
          <w:lang w:eastAsia="ru-RU"/>
        </w:rPr>
        <w:t>контролируемыми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F47DB6" w:rsidRPr="00333A3A">
        <w:rPr>
          <w:rFonts w:ascii="Times New Roman" w:hAnsi="Times New Roman" w:cs="Times New Roman"/>
          <w:sz w:val="28"/>
          <w:szCs w:val="28"/>
          <w:lang w:eastAsia="ru-RU"/>
        </w:rPr>
        <w:t>лицами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вреда (ущерба) охраняемым законом ценностям при проведении профилактических мероприятий.</w:t>
      </w:r>
    </w:p>
    <w:p w:rsidR="005C450D" w:rsidRPr="00333A3A" w:rsidRDefault="005C450D" w:rsidP="005C45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Показатели </w:t>
      </w:r>
      <w:proofErr w:type="gramStart"/>
      <w:r w:rsidRPr="00333A3A">
        <w:rPr>
          <w:rFonts w:ascii="Times New Roman" w:hAnsi="Times New Roman" w:cs="Times New Roman"/>
          <w:sz w:val="28"/>
          <w:szCs w:val="28"/>
          <w:lang w:eastAsia="ru-RU"/>
        </w:rPr>
        <w:t>результативности</w:t>
      </w:r>
      <w:r w:rsidR="00542F82"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42F82" w:rsidRPr="00333A3A">
        <w:rPr>
          <w:rFonts w:ascii="Times New Roman" w:hAnsi="Times New Roman" w:cs="Times New Roman"/>
          <w:sz w:val="28"/>
          <w:szCs w:val="28"/>
        </w:rPr>
        <w:t>программы профилактики рисков причинения вреда</w:t>
      </w:r>
      <w:proofErr w:type="gramEnd"/>
      <w:r w:rsidRPr="00333A3A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5C450D" w:rsidRPr="00333A3A" w:rsidRDefault="005C450D" w:rsidP="005C45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1) </w:t>
      </w:r>
      <w:r w:rsidR="00542F82" w:rsidRPr="00333A3A">
        <w:rPr>
          <w:rFonts w:ascii="Times New Roman" w:hAnsi="Times New Roman" w:cs="Times New Roman"/>
          <w:sz w:val="28"/>
          <w:szCs w:val="28"/>
          <w:lang w:eastAsia="ru-RU"/>
        </w:rPr>
        <w:t>к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оличество выявленных нарушений требований законодательства, </w:t>
      </w:r>
      <w:r w:rsidR="00F47DB6" w:rsidRPr="00333A3A">
        <w:rPr>
          <w:rFonts w:ascii="Times New Roman" w:hAnsi="Times New Roman" w:cs="Times New Roman"/>
          <w:sz w:val="28"/>
          <w:szCs w:val="28"/>
          <w:lang w:eastAsia="ru-RU"/>
        </w:rPr>
        <w:t>ед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5C450D" w:rsidRPr="00333A3A" w:rsidRDefault="005C450D" w:rsidP="005C45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2) </w:t>
      </w:r>
      <w:r w:rsidR="00542F82" w:rsidRPr="00333A3A">
        <w:rPr>
          <w:rFonts w:ascii="Times New Roman" w:hAnsi="Times New Roman" w:cs="Times New Roman"/>
          <w:sz w:val="28"/>
          <w:szCs w:val="28"/>
          <w:lang w:eastAsia="ru-RU"/>
        </w:rPr>
        <w:t>к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>оличество проведенных профилактических мероприятий</w:t>
      </w:r>
      <w:r w:rsidR="00F47DB6" w:rsidRPr="00333A3A">
        <w:rPr>
          <w:rFonts w:ascii="Times New Roman" w:hAnsi="Times New Roman" w:cs="Times New Roman"/>
          <w:sz w:val="28"/>
          <w:szCs w:val="28"/>
          <w:lang w:eastAsia="ru-RU"/>
        </w:rPr>
        <w:t>, ед.</w:t>
      </w:r>
    </w:p>
    <w:p w:rsidR="005C450D" w:rsidRPr="00333A3A" w:rsidRDefault="005C450D" w:rsidP="005C45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Показатели </w:t>
      </w:r>
      <w:proofErr w:type="gramStart"/>
      <w:r w:rsidRPr="00333A3A">
        <w:rPr>
          <w:rFonts w:ascii="Times New Roman" w:hAnsi="Times New Roman" w:cs="Times New Roman"/>
          <w:sz w:val="28"/>
          <w:szCs w:val="28"/>
          <w:lang w:eastAsia="ru-RU"/>
        </w:rPr>
        <w:t>эффективности</w:t>
      </w:r>
      <w:r w:rsidR="00542F82"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42F82" w:rsidRPr="00333A3A">
        <w:rPr>
          <w:rFonts w:ascii="Times New Roman" w:hAnsi="Times New Roman" w:cs="Times New Roman"/>
          <w:sz w:val="28"/>
          <w:szCs w:val="28"/>
        </w:rPr>
        <w:t>программы профилактики рисков причинения вреда</w:t>
      </w:r>
      <w:proofErr w:type="gramEnd"/>
      <w:r w:rsidRPr="00333A3A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5C450D" w:rsidRPr="00333A3A" w:rsidRDefault="005C450D" w:rsidP="005C45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1) </w:t>
      </w:r>
      <w:r w:rsidR="00542F82" w:rsidRPr="00333A3A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>нижение количества выявленных при проведении контрольн</w:t>
      </w:r>
      <w:r w:rsidR="00F47DB6" w:rsidRPr="00333A3A">
        <w:rPr>
          <w:rFonts w:ascii="Times New Roman" w:hAnsi="Times New Roman" w:cs="Times New Roman"/>
          <w:sz w:val="28"/>
          <w:szCs w:val="28"/>
          <w:lang w:eastAsia="ru-RU"/>
        </w:rPr>
        <w:t>ых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мероприятий нарушений требований законодательства.</w:t>
      </w:r>
    </w:p>
    <w:p w:rsidR="005C450D" w:rsidRPr="00333A3A" w:rsidRDefault="00F47DB6" w:rsidP="005C45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="005C450D"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) </w:t>
      </w:r>
      <w:r w:rsidR="00542F82" w:rsidRPr="00333A3A">
        <w:rPr>
          <w:rFonts w:ascii="Times New Roman" w:hAnsi="Times New Roman" w:cs="Times New Roman"/>
          <w:sz w:val="28"/>
          <w:szCs w:val="28"/>
          <w:lang w:eastAsia="ru-RU"/>
        </w:rPr>
        <w:t>д</w:t>
      </w:r>
      <w:r w:rsidR="005C450D" w:rsidRPr="00333A3A">
        <w:rPr>
          <w:rFonts w:ascii="Times New Roman" w:hAnsi="Times New Roman" w:cs="Times New Roman"/>
          <w:sz w:val="28"/>
          <w:szCs w:val="28"/>
          <w:lang w:eastAsia="ru-RU"/>
        </w:rPr>
        <w:t>оля профилактических мероприятий в объеме контрольных мероприятий, %.</w:t>
      </w:r>
    </w:p>
    <w:p w:rsidR="005C450D" w:rsidRPr="00333A3A" w:rsidRDefault="005C450D" w:rsidP="005C45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>Показатель рассчитывается как отношение количества проведенных профилактических мероприятий к количеству проведенных контрольных мероприятий. Ожидается ежегодный рост указанного показателя.</w:t>
      </w:r>
    </w:p>
    <w:p w:rsidR="005C450D" w:rsidRPr="00333A3A" w:rsidRDefault="005C450D" w:rsidP="005C45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>Отчетным периодом для определения значений показателей является календарный год.</w:t>
      </w:r>
    </w:p>
    <w:p w:rsidR="00402B3C" w:rsidRPr="00333A3A" w:rsidRDefault="00F47DB6" w:rsidP="00F47DB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>___________</w:t>
      </w:r>
    </w:p>
    <w:sectPr w:rsidR="00402B3C" w:rsidRPr="00333A3A" w:rsidSect="00940015">
      <w:pgSz w:w="11906" w:h="16838"/>
      <w:pgMar w:top="1418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mirrorMargins/>
  <w:proofState w:spelling="clean" w:grammar="clean"/>
  <w:defaultTabStop w:val="708"/>
  <w:characterSpacingControl w:val="doNotCompress"/>
  <w:compat/>
  <w:rsids>
    <w:rsidRoot w:val="00940015"/>
    <w:rsid w:val="00093DB9"/>
    <w:rsid w:val="000B6D86"/>
    <w:rsid w:val="000E4732"/>
    <w:rsid w:val="000F3BDF"/>
    <w:rsid w:val="00146E7E"/>
    <w:rsid w:val="00153530"/>
    <w:rsid w:val="00206F60"/>
    <w:rsid w:val="002316D5"/>
    <w:rsid w:val="00261B14"/>
    <w:rsid w:val="003212AC"/>
    <w:rsid w:val="00333A3A"/>
    <w:rsid w:val="00402B3C"/>
    <w:rsid w:val="004316A6"/>
    <w:rsid w:val="004671CD"/>
    <w:rsid w:val="00507FCF"/>
    <w:rsid w:val="0053384B"/>
    <w:rsid w:val="00542F82"/>
    <w:rsid w:val="0054333C"/>
    <w:rsid w:val="005C236C"/>
    <w:rsid w:val="005C450D"/>
    <w:rsid w:val="005C4C22"/>
    <w:rsid w:val="006849DB"/>
    <w:rsid w:val="007772A5"/>
    <w:rsid w:val="00805FDC"/>
    <w:rsid w:val="00820EEE"/>
    <w:rsid w:val="00887281"/>
    <w:rsid w:val="009244CE"/>
    <w:rsid w:val="00940015"/>
    <w:rsid w:val="009962EC"/>
    <w:rsid w:val="009A74F8"/>
    <w:rsid w:val="009C0A24"/>
    <w:rsid w:val="00B76B77"/>
    <w:rsid w:val="00B8600F"/>
    <w:rsid w:val="00C07103"/>
    <w:rsid w:val="00C97F14"/>
    <w:rsid w:val="00D17BC2"/>
    <w:rsid w:val="00D348D0"/>
    <w:rsid w:val="00D3523B"/>
    <w:rsid w:val="00DB0223"/>
    <w:rsid w:val="00DF1948"/>
    <w:rsid w:val="00E5483D"/>
    <w:rsid w:val="00F47D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72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940015"/>
    <w:pPr>
      <w:ind w:left="720"/>
      <w:contextualSpacing/>
    </w:pPr>
  </w:style>
  <w:style w:type="character" w:customStyle="1" w:styleId="a4">
    <w:name w:val="Абзац списка Знак"/>
    <w:link w:val="a3"/>
    <w:uiPriority w:val="99"/>
    <w:locked/>
    <w:rsid w:val="006849DB"/>
  </w:style>
  <w:style w:type="character" w:styleId="a5">
    <w:name w:val="Hyperlink"/>
    <w:basedOn w:val="a0"/>
    <w:uiPriority w:val="99"/>
    <w:unhideWhenUsed/>
    <w:rsid w:val="005C236C"/>
    <w:rPr>
      <w:color w:val="0000FF" w:themeColor="hyperlink"/>
      <w:u w:val="single"/>
    </w:rPr>
  </w:style>
  <w:style w:type="paragraph" w:customStyle="1" w:styleId="ConsPlusNormal">
    <w:name w:val="ConsPlusNormal"/>
    <w:link w:val="ConsPlusNormal1"/>
    <w:rsid w:val="009A74F8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ConsPlusNormal1">
    <w:name w:val="ConsPlusNormal1"/>
    <w:link w:val="ConsPlusNormal"/>
    <w:locked/>
    <w:rsid w:val="009A74F8"/>
    <w:rPr>
      <w:rFonts w:ascii="Times New Roman" w:eastAsia="Times New Roman" w:hAnsi="Times New Roman" w:cs="Times New Roman"/>
      <w:sz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1382</Words>
  <Characters>7879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User_83</dc:creator>
  <cp:lastModifiedBy>User</cp:lastModifiedBy>
  <cp:revision>6</cp:revision>
  <dcterms:created xsi:type="dcterms:W3CDTF">2021-10-01T08:57:00Z</dcterms:created>
  <dcterms:modified xsi:type="dcterms:W3CDTF">2021-10-01T10:58:00Z</dcterms:modified>
</cp:coreProperties>
</file>